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35776" wp14:editId="210F1BEA">
                <wp:simplePos x="0" y="0"/>
                <wp:positionH relativeFrom="column">
                  <wp:posOffset>16510</wp:posOffset>
                </wp:positionH>
                <wp:positionV relativeFrom="paragraph">
                  <wp:posOffset>149860</wp:posOffset>
                </wp:positionV>
                <wp:extent cx="6629400" cy="485775"/>
                <wp:effectExtent l="0" t="0" r="0" b="952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485775"/>
                        </a:xfrm>
                        <a:prstGeom prst="roundRect">
                          <a:avLst/>
                        </a:prstGeom>
                        <a:solidFill>
                          <a:srgbClr val="D957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52E" w:rsidRPr="00C85270" w:rsidRDefault="003F552E" w:rsidP="003F552E">
                            <w:pPr>
                              <w:jc w:val="center"/>
                              <w:rPr>
                                <w:rFonts w:ascii="XCCW Joined 11a" w:hAnsi="XCCW Joined 11a"/>
                                <w:b/>
                                <w:sz w:val="40"/>
                                <w:szCs w:val="52"/>
                              </w:rPr>
                            </w:pPr>
                            <w:bookmarkStart w:id="0" w:name="_GoBack"/>
                            <w:r w:rsidRPr="00C85270">
                              <w:rPr>
                                <w:rFonts w:ascii="XCCW Joined 11a" w:hAnsi="XCCW Joined 11a"/>
                                <w:b/>
                                <w:sz w:val="40"/>
                                <w:szCs w:val="52"/>
                              </w:rPr>
                              <w:t>What I need to do in science in Year 6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35776" id="Rounded Rectangle 6" o:spid="_x0000_s1026" style="position:absolute;margin-left:1.3pt;margin-top:11.8pt;width:52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" fillcolor="#d957bd" strokecolor="#1f4d78 [1604]" strokeweight="1pt">
                <v:stroke joinstyle="miter"/>
                <v:path arrowok="t"/>
                <v:textbox>
                  <w:txbxContent>
                    <w:p w:rsidR="003F552E" w:rsidRPr="00C85270" w:rsidRDefault="003F552E" w:rsidP="003F552E">
                      <w:pPr>
                        <w:jc w:val="center"/>
                        <w:rPr>
                          <w:rFonts w:ascii="XCCW Joined 11a" w:hAnsi="XCCW Joined 11a"/>
                          <w:b/>
                          <w:sz w:val="40"/>
                          <w:szCs w:val="52"/>
                        </w:rPr>
                      </w:pPr>
                      <w:bookmarkStart w:id="1" w:name="_GoBack"/>
                      <w:r w:rsidRPr="00C85270">
                        <w:rPr>
                          <w:rFonts w:ascii="XCCW Joined 11a" w:hAnsi="XCCW Joined 11a"/>
                          <w:b/>
                          <w:sz w:val="40"/>
                          <w:szCs w:val="52"/>
                        </w:rPr>
                        <w:t>What I need to do in science in Year 6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7"/>
        <w:gridCol w:w="711"/>
        <w:gridCol w:w="824"/>
        <w:gridCol w:w="824"/>
      </w:tblGrid>
      <w:tr w:rsidR="003F552E" w:rsidRPr="003F552E" w:rsidTr="00CA526B">
        <w:tc>
          <w:tcPr>
            <w:tcW w:w="8208" w:type="dxa"/>
          </w:tcPr>
          <w:p w:rsidR="003F552E" w:rsidRPr="003F552E" w:rsidRDefault="003F552E" w:rsidP="003F552E">
            <w:pPr>
              <w:rPr>
                <w:rFonts w:ascii="XCCW Joined 11a" w:hAnsi="XCCW Joined 11a"/>
                <w:b/>
                <w:sz w:val="28"/>
                <w:szCs w:val="32"/>
              </w:rPr>
            </w:pPr>
            <w:r w:rsidRPr="003F552E">
              <w:rPr>
                <w:rFonts w:ascii="XCCW Joined 11a" w:hAnsi="XCCW Joined 11a"/>
                <w:b/>
                <w:sz w:val="28"/>
                <w:szCs w:val="32"/>
              </w:rPr>
              <w:t>Working scientifically, I need to be able to:</w:t>
            </w:r>
          </w:p>
          <w:p w:rsidR="003F552E" w:rsidRPr="003F552E" w:rsidRDefault="003F552E" w:rsidP="003F552E">
            <w:pPr>
              <w:rPr>
                <w:rFonts w:ascii="XCCW Joined 11a" w:hAnsi="XCCW Joined 11a"/>
                <w:b/>
                <w:sz w:val="28"/>
                <w:szCs w:val="32"/>
              </w:rPr>
            </w:pPr>
          </w:p>
        </w:tc>
        <w:tc>
          <w:tcPr>
            <w:tcW w:w="721" w:type="dxa"/>
          </w:tcPr>
          <w:p w:rsidR="003F552E" w:rsidRPr="003F552E" w:rsidRDefault="003F552E" w:rsidP="003F552E">
            <w:pPr>
              <w:jc w:val="center"/>
              <w:rPr>
                <w:rFonts w:ascii="XCCW Joined 11a" w:hAnsi="XCCW Joined 11a"/>
                <w:b/>
                <w:sz w:val="28"/>
                <w:szCs w:val="32"/>
              </w:rPr>
            </w:pPr>
            <w:r w:rsidRPr="003F552E">
              <w:rPr>
                <w:rFonts w:ascii="XCCW Joined 11a" w:hAnsi="XCCW Joined 11a"/>
                <w:b/>
                <w:noProof/>
                <w:sz w:val="28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0B3503" wp14:editId="46FD7ED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8" name="5-Point St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15CAE" id="5-Point Star 8" o:spid="_x0000_s1026" style="position:absolute;margin-left:-2.85pt;margin-top:5.5pt;width:28.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3F552E" w:rsidRPr="003F552E" w:rsidRDefault="003F552E" w:rsidP="003F552E">
            <w:pPr>
              <w:jc w:val="center"/>
              <w:rPr>
                <w:rFonts w:ascii="XCCW Joined 11a" w:hAnsi="XCCW Joined 11a"/>
                <w:b/>
                <w:sz w:val="72"/>
                <w:szCs w:val="32"/>
              </w:rPr>
            </w:pPr>
            <w:r w:rsidRPr="003F552E">
              <w:rPr>
                <w:rFonts w:ascii="XCCW Joined 11a" w:hAnsi="XCCW Joined 11a"/>
                <w:b/>
                <w:sz w:val="72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3F552E" w:rsidRPr="003F552E" w:rsidRDefault="003F552E" w:rsidP="003F552E">
            <w:pPr>
              <w:rPr>
                <w:rFonts w:ascii="XCCW Joined 11a" w:hAnsi="XCCW Joined 11a"/>
                <w:b/>
                <w:sz w:val="72"/>
                <w:szCs w:val="32"/>
              </w:rPr>
            </w:pPr>
            <w:r w:rsidRPr="003F552E">
              <w:rPr>
                <w:rFonts w:ascii="XCCW Joined 11a" w:hAnsi="XCCW Joined 11a"/>
                <w:b/>
                <w:sz w:val="72"/>
                <w:szCs w:val="32"/>
              </w:rPr>
              <w:sym w:font="Wingdings" w:char="F04B"/>
            </w:r>
          </w:p>
        </w:tc>
      </w:tr>
      <w:tr w:rsidR="003F552E" w:rsidRPr="003F552E" w:rsidTr="00CA526B">
        <w:tc>
          <w:tcPr>
            <w:tcW w:w="8208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3F552E">
              <w:rPr>
                <w:rFonts w:ascii="XCCW Joined 11a" w:hAnsi="XCCW Joined 11a"/>
                <w:sz w:val="28"/>
                <w:szCs w:val="32"/>
              </w:rPr>
              <w:t>plan different types of scientific enquiries to answer questions, including recognising and controlling variables where necessary</w:t>
            </w:r>
          </w:p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21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82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45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3F552E" w:rsidRPr="003F552E" w:rsidTr="00CA526B">
        <w:tc>
          <w:tcPr>
            <w:tcW w:w="8208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3F552E">
              <w:rPr>
                <w:rFonts w:ascii="XCCW Joined 11a" w:hAnsi="XCCW Joined 11a"/>
                <w:sz w:val="28"/>
                <w:szCs w:val="32"/>
              </w:rPr>
              <w:t>take measurements, using a range of scientific equipment, with increasing accuracy and precision, taking repeat readings when appropriate</w:t>
            </w:r>
          </w:p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21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82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45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3F552E" w:rsidRPr="003F552E" w:rsidTr="00CA526B">
        <w:tc>
          <w:tcPr>
            <w:tcW w:w="8208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3F552E">
              <w:rPr>
                <w:rFonts w:ascii="XCCW Joined 11a" w:hAnsi="XCCW Joined 11a"/>
                <w:sz w:val="28"/>
                <w:szCs w:val="32"/>
              </w:rPr>
              <w:t>record data and results of increasing complexity using scientific diagrams and labels, classification keys, tables, scatter graphs, bar and line graphs</w:t>
            </w:r>
          </w:p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21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82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45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3F552E" w:rsidRPr="003F552E" w:rsidTr="00CA526B">
        <w:tc>
          <w:tcPr>
            <w:tcW w:w="8208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3F552E">
              <w:rPr>
                <w:rFonts w:ascii="XCCW Joined 11a" w:hAnsi="XCCW Joined 11a"/>
                <w:sz w:val="28"/>
                <w:szCs w:val="32"/>
              </w:rPr>
              <w:t>use test results to make predictions to set up further comparative and fair tests</w:t>
            </w:r>
          </w:p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21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82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45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3F552E" w:rsidRPr="003F552E" w:rsidTr="00CA526B">
        <w:tc>
          <w:tcPr>
            <w:tcW w:w="8208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3F552E">
              <w:rPr>
                <w:rFonts w:ascii="XCCW Joined 11a" w:hAnsi="XCCW Joined 11a"/>
                <w:sz w:val="28"/>
                <w:szCs w:val="32"/>
              </w:rPr>
              <w:t>report and present findings from enquiries, including conclusions, causal relationships and explanations of, and degree of trust in, results in oral and written forms such as displays and other presentations</w:t>
            </w:r>
          </w:p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21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82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45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3F552E" w:rsidRPr="003F552E" w:rsidTr="00CA526B">
        <w:tc>
          <w:tcPr>
            <w:tcW w:w="8208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3F552E">
              <w:rPr>
                <w:rFonts w:ascii="XCCW Joined 11a" w:hAnsi="XCCW Joined 11a"/>
                <w:sz w:val="28"/>
                <w:szCs w:val="32"/>
              </w:rPr>
              <w:t>identify scientific evidence that has been used to support or refute ideas or arguments.</w:t>
            </w:r>
          </w:p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21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82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45" w:type="dxa"/>
          </w:tcPr>
          <w:p w:rsidR="003F552E" w:rsidRPr="003F552E" w:rsidRDefault="003F552E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</w:tbl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EB5E0" wp14:editId="5884325B">
                <wp:simplePos x="0" y="0"/>
                <wp:positionH relativeFrom="margin">
                  <wp:align>left</wp:align>
                </wp:positionH>
                <wp:positionV relativeFrom="paragraph">
                  <wp:posOffset>41564</wp:posOffset>
                </wp:positionV>
                <wp:extent cx="6753225" cy="872836"/>
                <wp:effectExtent l="0" t="0" r="28575" b="22860"/>
                <wp:wrapNone/>
                <wp:docPr id="38" name="Rounded 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872836"/>
                        </a:xfrm>
                        <a:prstGeom prst="roundRect">
                          <a:avLst/>
                        </a:prstGeom>
                        <a:solidFill>
                          <a:srgbClr val="D957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52E" w:rsidRPr="003F552E" w:rsidRDefault="003F552E" w:rsidP="003F552E">
                            <w:pPr>
                              <w:rPr>
                                <w:rFonts w:ascii="XCCW Joined 11a" w:hAnsi="XCCW Joined 11a"/>
                                <w:sz w:val="36"/>
                                <w:szCs w:val="38"/>
                              </w:rPr>
                            </w:pPr>
                            <w:r w:rsidRPr="003F552E">
                              <w:rPr>
                                <w:rFonts w:ascii="XCCW Joined 11a" w:hAnsi="XCCW Joined 11a"/>
                                <w:b/>
                                <w:sz w:val="36"/>
                                <w:szCs w:val="38"/>
                              </w:rPr>
                              <w:t>What I need to do in Year 6: Living things and their habitats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EB5E0" id="Rounded Rectangle 38" o:spid="_x0000_s1027" style="position:absolute;margin-left:0;margin-top:3.25pt;width:531.75pt;height:6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" fillcolor="#d957bd" strokecolor="#1f4d78 [1604]" strokeweight="1pt">
                <v:stroke joinstyle="miter"/>
                <v:path arrowok="t"/>
                <v:textbox>
                  <w:txbxContent>
                    <w:p w:rsidR="003F552E" w:rsidRPr="003F552E" w:rsidRDefault="003F552E" w:rsidP="003F552E">
                      <w:pPr>
                        <w:rPr>
                          <w:rFonts w:ascii="XCCW Joined 11a" w:hAnsi="XCCW Joined 11a"/>
                          <w:sz w:val="36"/>
                          <w:szCs w:val="38"/>
                        </w:rPr>
                      </w:pPr>
                      <w:r w:rsidRPr="003F552E">
                        <w:rPr>
                          <w:rFonts w:ascii="XCCW Joined 11a" w:hAnsi="XCCW Joined 11a"/>
                          <w:b/>
                          <w:sz w:val="36"/>
                          <w:szCs w:val="38"/>
                        </w:rPr>
                        <w:t>What I need to do in Year 6: Living things and their habitats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703"/>
        <w:gridCol w:w="759"/>
        <w:gridCol w:w="719"/>
      </w:tblGrid>
      <w:tr w:rsidR="003F552E" w:rsidRPr="003E22F0" w:rsidTr="003F552E">
        <w:tc>
          <w:tcPr>
            <w:tcW w:w="8275" w:type="dxa"/>
          </w:tcPr>
          <w:p w:rsidR="003F552E" w:rsidRPr="003E22F0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3F552E" w:rsidRPr="003E22F0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03" w:type="dxa"/>
          </w:tcPr>
          <w:p w:rsidR="003F552E" w:rsidRPr="00345514" w:rsidRDefault="003F552E" w:rsidP="003F552E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57A0DD" wp14:editId="02C33D5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59" name="5-Point Sta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2596F" id="5-Point Star 59" o:spid="_x0000_s1026" style="position:absolute;margin-left:-2.85pt;margin-top:5.5pt;width:28.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M+MT9V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59" w:type="dxa"/>
          </w:tcPr>
          <w:p w:rsidR="003F552E" w:rsidRPr="00345514" w:rsidRDefault="003F552E" w:rsidP="003F552E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19" w:type="dxa"/>
          </w:tcPr>
          <w:p w:rsidR="003F552E" w:rsidRPr="00345514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3F552E" w:rsidRPr="003E22F0" w:rsidTr="003F552E">
        <w:tc>
          <w:tcPr>
            <w:tcW w:w="827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describe how living things are classified into broad groups according to common observable characteristics and based on similarities and differences, including microorganisms, plants and animals.</w:t>
            </w:r>
          </w:p>
        </w:tc>
        <w:tc>
          <w:tcPr>
            <w:tcW w:w="703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59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19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F552E" w:rsidRPr="003E22F0" w:rsidTr="003F552E">
        <w:tc>
          <w:tcPr>
            <w:tcW w:w="827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give reasons for classifying plants and animals based on specific characteristics.    </w:t>
            </w:r>
          </w:p>
        </w:tc>
        <w:tc>
          <w:tcPr>
            <w:tcW w:w="703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59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19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CC10C" wp14:editId="4CD6CA17">
                <wp:simplePos x="0" y="0"/>
                <wp:positionH relativeFrom="margin">
                  <wp:align>left</wp:align>
                </wp:positionH>
                <wp:positionV relativeFrom="paragraph">
                  <wp:posOffset>20781</wp:posOffset>
                </wp:positionV>
                <wp:extent cx="6753225" cy="831273"/>
                <wp:effectExtent l="0" t="0" r="28575" b="26035"/>
                <wp:wrapNone/>
                <wp:docPr id="39" name="Rounded 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831273"/>
                        </a:xfrm>
                        <a:prstGeom prst="roundRect">
                          <a:avLst/>
                        </a:prstGeom>
                        <a:solidFill>
                          <a:srgbClr val="D957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52E" w:rsidRPr="003F552E" w:rsidRDefault="003F552E" w:rsidP="003F552E">
                            <w:pPr>
                              <w:rPr>
                                <w:rFonts w:ascii="XCCW Joined 11a" w:hAnsi="XCCW Joined 11a"/>
                                <w:b/>
                                <w:sz w:val="32"/>
                                <w:szCs w:val="44"/>
                              </w:rPr>
                            </w:pPr>
                            <w:r w:rsidRPr="003F552E">
                              <w:rPr>
                                <w:rFonts w:ascii="XCCW Joined 11a" w:hAnsi="XCCW Joined 11a"/>
                                <w:b/>
                                <w:sz w:val="32"/>
                                <w:szCs w:val="44"/>
                              </w:rPr>
                              <w:t xml:space="preserve">What I need to do in Year 6: Animals, including humans    </w:t>
                            </w:r>
                          </w:p>
                          <w:p w:rsidR="003F552E" w:rsidRPr="00E272C8" w:rsidRDefault="003F552E" w:rsidP="003F552E">
                            <w:pPr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CC10C" id="Rounded Rectangle 39" o:spid="_x0000_s1028" style="position:absolute;margin-left:0;margin-top:1.65pt;width:531.75pt;height:65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" fillcolor="#d957bd" strokecolor="#1f4d78 [1604]" strokeweight="1pt">
                <v:stroke joinstyle="miter"/>
                <v:path arrowok="t"/>
                <v:textbox>
                  <w:txbxContent>
                    <w:p w:rsidR="003F552E" w:rsidRPr="003F552E" w:rsidRDefault="003F552E" w:rsidP="003F552E">
                      <w:pPr>
                        <w:rPr>
                          <w:rFonts w:ascii="XCCW Joined 11a" w:hAnsi="XCCW Joined 11a"/>
                          <w:b/>
                          <w:sz w:val="32"/>
                          <w:szCs w:val="44"/>
                        </w:rPr>
                      </w:pPr>
                      <w:r w:rsidRPr="003F552E">
                        <w:rPr>
                          <w:rFonts w:ascii="XCCW Joined 11a" w:hAnsi="XCCW Joined 11a"/>
                          <w:b/>
                          <w:sz w:val="32"/>
                          <w:szCs w:val="44"/>
                        </w:rPr>
                        <w:t xml:space="preserve">What I need to do in Year 6: Animals, including humans    </w:t>
                      </w:r>
                    </w:p>
                    <w:p w:rsidR="003F552E" w:rsidRPr="00E272C8" w:rsidRDefault="003F552E" w:rsidP="003F552E">
                      <w:pPr>
                        <w:rPr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45"/>
      </w:tblGrid>
      <w:tr w:rsidR="003F552E" w:rsidRPr="003E22F0" w:rsidTr="00CA526B">
        <w:tc>
          <w:tcPr>
            <w:tcW w:w="8208" w:type="dxa"/>
          </w:tcPr>
          <w:p w:rsidR="003F552E" w:rsidRPr="003E22F0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3F552E" w:rsidRPr="003E22F0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21" w:type="dxa"/>
          </w:tcPr>
          <w:p w:rsidR="003F552E" w:rsidRPr="00345514" w:rsidRDefault="003F552E" w:rsidP="003F552E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D40FE9" wp14:editId="2973662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60" name="5-Point Sta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E5066" id="5-Point Star 60" o:spid="_x0000_s1026" style="position:absolute;margin-left:-2.85pt;margin-top:5.5pt;width:28.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E1N2qN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3F552E" w:rsidRPr="00345514" w:rsidRDefault="003F552E" w:rsidP="003F552E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3F552E" w:rsidRPr="00345514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3F552E" w:rsidRPr="003E22F0" w:rsidTr="00CA526B">
        <w:tc>
          <w:tcPr>
            <w:tcW w:w="8208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 identify and name the main parts of the human circulatory system, and describe the functions of the heart, blood vessels and blood.</w:t>
            </w:r>
          </w:p>
        </w:tc>
        <w:tc>
          <w:tcPr>
            <w:tcW w:w="721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F552E" w:rsidRPr="003E22F0" w:rsidTr="00CA526B">
        <w:tc>
          <w:tcPr>
            <w:tcW w:w="8208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recognise the impact of diet, exercise, drugs and lifestyle on the way our bodies </w:t>
            </w:r>
          </w:p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function.</w:t>
            </w:r>
          </w:p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F552E" w:rsidRPr="003E22F0" w:rsidTr="00CA526B">
        <w:tc>
          <w:tcPr>
            <w:tcW w:w="8208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describe the ways in which nutrients and water are transported within animals, including humans.</w:t>
            </w:r>
          </w:p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8864E" wp14:editId="5BA52CA2">
                <wp:simplePos x="0" y="0"/>
                <wp:positionH relativeFrom="margin">
                  <wp:posOffset>-145473</wp:posOffset>
                </wp:positionH>
                <wp:positionV relativeFrom="paragraph">
                  <wp:posOffset>20782</wp:posOffset>
                </wp:positionV>
                <wp:extent cx="6753225" cy="893618"/>
                <wp:effectExtent l="0" t="0" r="28575" b="20955"/>
                <wp:wrapNone/>
                <wp:docPr id="40" name="Rounded 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893618"/>
                        </a:xfrm>
                        <a:prstGeom prst="roundRect">
                          <a:avLst/>
                        </a:prstGeom>
                        <a:solidFill>
                          <a:srgbClr val="D957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52E" w:rsidRPr="003F552E" w:rsidRDefault="003F552E" w:rsidP="003F552E">
                            <w:pPr>
                              <w:rPr>
                                <w:rFonts w:ascii="XCCW Joined 11a" w:hAnsi="XCCW Joined 11a"/>
                                <w:b/>
                                <w:sz w:val="36"/>
                                <w:szCs w:val="44"/>
                              </w:rPr>
                            </w:pPr>
                            <w:r w:rsidRPr="003F552E">
                              <w:rPr>
                                <w:rFonts w:ascii="XCCW Joined 11a" w:hAnsi="XCCW Joined 11a"/>
                                <w:b/>
                                <w:sz w:val="36"/>
                                <w:szCs w:val="44"/>
                              </w:rPr>
                              <w:t xml:space="preserve">What I need to do in Year 6: Evolution and inheritance    </w:t>
                            </w:r>
                          </w:p>
                          <w:p w:rsidR="003F552E" w:rsidRPr="00E272C8" w:rsidRDefault="003F552E" w:rsidP="003F552E">
                            <w:pPr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8864E" id="Rounded Rectangle 40" o:spid="_x0000_s1029" style="position:absolute;margin-left:-11.45pt;margin-top:1.65pt;width:531.75pt;height:70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" fillcolor="#d957bd" strokecolor="#1f4d78 [1604]" strokeweight="1pt">
                <v:stroke joinstyle="miter"/>
                <v:path arrowok="t"/>
                <v:textbox>
                  <w:txbxContent>
                    <w:p w:rsidR="003F552E" w:rsidRPr="003F552E" w:rsidRDefault="003F552E" w:rsidP="003F552E">
                      <w:pPr>
                        <w:rPr>
                          <w:rFonts w:ascii="XCCW Joined 11a" w:hAnsi="XCCW Joined 11a"/>
                          <w:b/>
                          <w:sz w:val="36"/>
                          <w:szCs w:val="44"/>
                        </w:rPr>
                      </w:pPr>
                      <w:r w:rsidRPr="003F552E">
                        <w:rPr>
                          <w:rFonts w:ascii="XCCW Joined 11a" w:hAnsi="XCCW Joined 11a"/>
                          <w:b/>
                          <w:sz w:val="36"/>
                          <w:szCs w:val="44"/>
                        </w:rPr>
                        <w:t xml:space="preserve">What I need to do in Year 6: Evolution and inheritance    </w:t>
                      </w:r>
                    </w:p>
                    <w:p w:rsidR="003F552E" w:rsidRPr="00E272C8" w:rsidRDefault="003F552E" w:rsidP="003F552E">
                      <w:pPr>
                        <w:rPr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45"/>
      </w:tblGrid>
      <w:tr w:rsidR="003F552E" w:rsidRPr="003E22F0" w:rsidTr="00CA526B">
        <w:tc>
          <w:tcPr>
            <w:tcW w:w="8208" w:type="dxa"/>
          </w:tcPr>
          <w:p w:rsidR="003F552E" w:rsidRPr="003E22F0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3F552E" w:rsidRPr="003E22F0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21" w:type="dxa"/>
          </w:tcPr>
          <w:p w:rsidR="003F552E" w:rsidRPr="00345514" w:rsidRDefault="003F552E" w:rsidP="003F552E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829299" wp14:editId="7A3EC4D4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61" name="5-Point Sta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D5D71" id="5-Point Star 61" o:spid="_x0000_s1026" style="position:absolute;margin-left:-2.85pt;margin-top:5.5pt;width:28.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3F552E" w:rsidRPr="00345514" w:rsidRDefault="003F552E" w:rsidP="003F552E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3F552E" w:rsidRPr="00345514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3F552E" w:rsidRPr="003E22F0" w:rsidTr="00CA526B">
        <w:tc>
          <w:tcPr>
            <w:tcW w:w="8208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recognise that living things have changed over time and that fossils provide information about living things that inhabited the Earth millions of years ago .</w:t>
            </w:r>
          </w:p>
        </w:tc>
        <w:tc>
          <w:tcPr>
            <w:tcW w:w="721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F552E" w:rsidRPr="003E22F0" w:rsidTr="00CA526B">
        <w:tc>
          <w:tcPr>
            <w:tcW w:w="8208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recognise that living things produce offspring of the same kind, but normally offspring vary and are not identical to their parents.</w:t>
            </w:r>
          </w:p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F552E" w:rsidRPr="003E22F0" w:rsidTr="00CA526B">
        <w:tc>
          <w:tcPr>
            <w:tcW w:w="8208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identify how animals and plants are adapted to suit their environment in different ways and that adaptation may lead to evolution.</w:t>
            </w:r>
          </w:p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4B641" wp14:editId="6DE09648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753225" cy="666750"/>
                <wp:effectExtent l="0" t="0" r="9525" b="0"/>
                <wp:wrapNone/>
                <wp:docPr id="42" name="Rounded 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66750"/>
                        </a:xfrm>
                        <a:prstGeom prst="roundRect">
                          <a:avLst/>
                        </a:prstGeom>
                        <a:solidFill>
                          <a:srgbClr val="D957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52E" w:rsidRPr="003F552E" w:rsidRDefault="003F552E" w:rsidP="003F552E">
                            <w:pPr>
                              <w:rPr>
                                <w:rFonts w:ascii="XCCW Joined 11a" w:hAnsi="XCCW Joined 11a"/>
                                <w:sz w:val="36"/>
                                <w:szCs w:val="44"/>
                              </w:rPr>
                            </w:pPr>
                            <w:r w:rsidRPr="003F552E">
                              <w:rPr>
                                <w:rFonts w:ascii="XCCW Joined 11a" w:hAnsi="XCCW Joined 11a"/>
                                <w:b/>
                                <w:sz w:val="36"/>
                                <w:szCs w:val="44"/>
                              </w:rPr>
                              <w:t>What I need to do in Year 6: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4B641" id="Rounded Rectangle 42" o:spid="_x0000_s1030" style="position:absolute;margin-left:0;margin-top:1.45pt;width:531.75pt;height:5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" fillcolor="#d957bd" strokecolor="#1f4d78 [1604]" strokeweight="1pt">
                <v:stroke joinstyle="miter"/>
                <v:path arrowok="t"/>
                <v:textbox>
                  <w:txbxContent>
                    <w:p w:rsidR="003F552E" w:rsidRPr="003F552E" w:rsidRDefault="003F552E" w:rsidP="003F552E">
                      <w:pPr>
                        <w:rPr>
                          <w:rFonts w:ascii="XCCW Joined 11a" w:hAnsi="XCCW Joined 11a"/>
                          <w:sz w:val="36"/>
                          <w:szCs w:val="44"/>
                        </w:rPr>
                      </w:pPr>
                      <w:r w:rsidRPr="003F552E">
                        <w:rPr>
                          <w:rFonts w:ascii="XCCW Joined 11a" w:hAnsi="XCCW Joined 11a"/>
                          <w:b/>
                          <w:sz w:val="36"/>
                          <w:szCs w:val="44"/>
                        </w:rPr>
                        <w:t>What I need to do in Year 6: Light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45"/>
      </w:tblGrid>
      <w:tr w:rsidR="003F552E" w:rsidRPr="003E22F0" w:rsidTr="00CA526B">
        <w:tc>
          <w:tcPr>
            <w:tcW w:w="8208" w:type="dxa"/>
          </w:tcPr>
          <w:p w:rsidR="003F552E" w:rsidRPr="003E22F0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3F552E" w:rsidRPr="003E22F0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21" w:type="dxa"/>
          </w:tcPr>
          <w:p w:rsidR="003F552E" w:rsidRPr="00345514" w:rsidRDefault="003F552E" w:rsidP="003F552E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322AC0" wp14:editId="579ECFE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62" name="5-Point Sta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86AAC0" id="5-Point Star 62" o:spid="_x0000_s1026" style="position:absolute;margin-left:-2.85pt;margin-top:5.5pt;width:28.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FVs0XR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3F552E" w:rsidRPr="00345514" w:rsidRDefault="003F552E" w:rsidP="003F552E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3F552E" w:rsidRPr="00345514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3F552E" w:rsidRPr="003E22F0" w:rsidTr="00CA526B">
        <w:tc>
          <w:tcPr>
            <w:tcW w:w="8208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recognise that light appears to travel in straight lines.    </w:t>
            </w:r>
          </w:p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 </w:t>
            </w:r>
          </w:p>
        </w:tc>
        <w:tc>
          <w:tcPr>
            <w:tcW w:w="721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F552E" w:rsidRPr="003E22F0" w:rsidTr="00CA526B">
        <w:tc>
          <w:tcPr>
            <w:tcW w:w="8208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use the idea that light travels in straight lines to explain that objects are seen </w:t>
            </w:r>
          </w:p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because they give out or reflect light into the eye.</w:t>
            </w:r>
          </w:p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F552E" w:rsidRPr="003E22F0" w:rsidTr="00CA526B">
        <w:tc>
          <w:tcPr>
            <w:tcW w:w="8208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explain that we see things because light travels from light sources to our eyes or </w:t>
            </w:r>
          </w:p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from light sources to objects and then to our eyes.</w:t>
            </w:r>
          </w:p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F552E" w:rsidRPr="003E22F0" w:rsidTr="00CA526B">
        <w:tc>
          <w:tcPr>
            <w:tcW w:w="8208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use the idea that light travels in straight lines to explain why shadows have the </w:t>
            </w:r>
          </w:p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same shape as the objects that cast them.</w:t>
            </w:r>
          </w:p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F22A9C" wp14:editId="74599695">
                <wp:simplePos x="0" y="0"/>
                <wp:positionH relativeFrom="margin">
                  <wp:align>left</wp:align>
                </wp:positionH>
                <wp:positionV relativeFrom="paragraph">
                  <wp:posOffset>17779</wp:posOffset>
                </wp:positionV>
                <wp:extent cx="6753225" cy="976745"/>
                <wp:effectExtent l="0" t="0" r="28575" b="13970"/>
                <wp:wrapNone/>
                <wp:docPr id="41" name="Rounded 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976745"/>
                        </a:xfrm>
                        <a:prstGeom prst="roundRect">
                          <a:avLst/>
                        </a:prstGeom>
                        <a:solidFill>
                          <a:srgbClr val="D957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52E" w:rsidRPr="003F552E" w:rsidRDefault="003F552E" w:rsidP="003F552E">
                            <w:pPr>
                              <w:rPr>
                                <w:rFonts w:ascii="XCCW Joined 11a" w:hAnsi="XCCW Joined 11a"/>
                                <w:sz w:val="40"/>
                                <w:szCs w:val="44"/>
                              </w:rPr>
                            </w:pPr>
                            <w:r w:rsidRPr="003F552E">
                              <w:rPr>
                                <w:rFonts w:ascii="XCCW Joined 11a" w:hAnsi="XCCW Joined 11a"/>
                                <w:b/>
                                <w:sz w:val="40"/>
                                <w:szCs w:val="44"/>
                              </w:rPr>
                              <w:t>What I need to do in Year 6: Electricity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22A9C" id="Rounded Rectangle 41" o:spid="_x0000_s1031" style="position:absolute;margin-left:0;margin-top:1.4pt;width:531.75pt;height:76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" fillcolor="#d957bd" strokecolor="#1f4d78 [1604]" strokeweight="1pt">
                <v:stroke joinstyle="miter"/>
                <v:path arrowok="t"/>
                <v:textbox>
                  <w:txbxContent>
                    <w:p w:rsidR="003F552E" w:rsidRPr="003F552E" w:rsidRDefault="003F552E" w:rsidP="003F552E">
                      <w:pPr>
                        <w:rPr>
                          <w:rFonts w:ascii="XCCW Joined 11a" w:hAnsi="XCCW Joined 11a"/>
                          <w:sz w:val="40"/>
                          <w:szCs w:val="44"/>
                        </w:rPr>
                      </w:pPr>
                      <w:r w:rsidRPr="003F552E">
                        <w:rPr>
                          <w:rFonts w:ascii="XCCW Joined 11a" w:hAnsi="XCCW Joined 11a"/>
                          <w:b/>
                          <w:sz w:val="40"/>
                          <w:szCs w:val="44"/>
                        </w:rPr>
                        <w:t>What I need to do in Year 6: Electricity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45"/>
      </w:tblGrid>
      <w:tr w:rsidR="003F552E" w:rsidRPr="003E22F0" w:rsidTr="00CA526B">
        <w:tc>
          <w:tcPr>
            <w:tcW w:w="8208" w:type="dxa"/>
          </w:tcPr>
          <w:p w:rsidR="003F552E" w:rsidRPr="003E22F0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3F552E" w:rsidRPr="003E22F0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21" w:type="dxa"/>
          </w:tcPr>
          <w:p w:rsidR="003F552E" w:rsidRPr="00345514" w:rsidRDefault="003F552E" w:rsidP="003F552E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ACD850" wp14:editId="32F3664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63" name="5-Point Sta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9AE1E" id="5-Point Star 63" o:spid="_x0000_s1026" style="position:absolute;margin-left:-2.85pt;margin-top:5.5pt;width:28.5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Nn8VB9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3F552E" w:rsidRPr="00345514" w:rsidRDefault="003F552E" w:rsidP="003F552E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3F552E" w:rsidRPr="00345514" w:rsidRDefault="003F552E" w:rsidP="003F552E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3F552E" w:rsidRPr="003E22F0" w:rsidTr="00CA526B">
        <w:tc>
          <w:tcPr>
            <w:tcW w:w="8208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associate the brightness of a lamp or the volume of a buzzer with the number and voltage of cells used in the circuit.</w:t>
            </w:r>
          </w:p>
        </w:tc>
        <w:tc>
          <w:tcPr>
            <w:tcW w:w="721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F552E" w:rsidRPr="003E22F0" w:rsidTr="00CA526B">
        <w:tc>
          <w:tcPr>
            <w:tcW w:w="8208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compare and give reasons for variations in how components function, including the brightness of bulbs, the loudness of buzzers and the on/off position of switches.</w:t>
            </w:r>
          </w:p>
        </w:tc>
        <w:tc>
          <w:tcPr>
            <w:tcW w:w="721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F552E" w:rsidRPr="003E22F0" w:rsidTr="00CA526B">
        <w:tc>
          <w:tcPr>
            <w:tcW w:w="8208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use recognised symbols when representing a simple circuit in a diagram.</w:t>
            </w:r>
          </w:p>
        </w:tc>
        <w:tc>
          <w:tcPr>
            <w:tcW w:w="721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3F552E" w:rsidRPr="003E22F0" w:rsidRDefault="003F552E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3E22F0" w:rsidRDefault="003F552E" w:rsidP="003F552E">
      <w:pPr>
        <w:rPr>
          <w:rFonts w:ascii="XCCW Joined 11a" w:hAnsi="XCCW Joined 11a"/>
          <w:sz w:val="32"/>
          <w:szCs w:val="32"/>
        </w:rPr>
      </w:pPr>
    </w:p>
    <w:p w:rsidR="003F552E" w:rsidRPr="00867111" w:rsidRDefault="003F552E" w:rsidP="003F552E"/>
    <w:p w:rsidR="003F552E" w:rsidRPr="00FB0E39" w:rsidRDefault="003F552E" w:rsidP="003F552E"/>
    <w:p w:rsidR="003F552E" w:rsidRPr="00157EAA" w:rsidRDefault="003F552E" w:rsidP="003F552E"/>
    <w:p w:rsidR="00157EAA" w:rsidRPr="003F552E" w:rsidRDefault="00157EAA" w:rsidP="003F552E"/>
    <w:sectPr w:rsidR="00157EAA" w:rsidRPr="003F552E" w:rsidSect="001B6F0D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52B" w:rsidRDefault="0069452B" w:rsidP="00504D09">
      <w:pPr>
        <w:spacing w:after="0" w:line="240" w:lineRule="auto"/>
      </w:pPr>
      <w:r>
        <w:separator/>
      </w:r>
    </w:p>
  </w:endnote>
  <w:endnote w:type="continuationSeparator" w:id="0">
    <w:p w:rsidR="0069452B" w:rsidRDefault="0069452B" w:rsidP="0050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F5" w:rsidRDefault="00A853F5">
    <w:pPr>
      <w:pStyle w:val="Footer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52B" w:rsidRDefault="0069452B" w:rsidP="00504D09">
      <w:pPr>
        <w:spacing w:after="0" w:line="240" w:lineRule="auto"/>
      </w:pPr>
      <w:r>
        <w:separator/>
      </w:r>
    </w:p>
  </w:footnote>
  <w:footnote w:type="continuationSeparator" w:id="0">
    <w:p w:rsidR="0069452B" w:rsidRDefault="0069452B" w:rsidP="0050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7584"/>
    <w:multiLevelType w:val="hybridMultilevel"/>
    <w:tmpl w:val="4FAA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66761"/>
    <w:multiLevelType w:val="hybridMultilevel"/>
    <w:tmpl w:val="64C07F1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57BD2B34"/>
    <w:multiLevelType w:val="hybridMultilevel"/>
    <w:tmpl w:val="4350C62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592A5818"/>
    <w:multiLevelType w:val="hybridMultilevel"/>
    <w:tmpl w:val="27DE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DE"/>
    <w:rsid w:val="00017CDA"/>
    <w:rsid w:val="00061EDE"/>
    <w:rsid w:val="000B6FBC"/>
    <w:rsid w:val="00137EA2"/>
    <w:rsid w:val="00157EAA"/>
    <w:rsid w:val="0016557B"/>
    <w:rsid w:val="001B6F0D"/>
    <w:rsid w:val="001D0FF3"/>
    <w:rsid w:val="00267DB3"/>
    <w:rsid w:val="00312A90"/>
    <w:rsid w:val="00345514"/>
    <w:rsid w:val="00383D8A"/>
    <w:rsid w:val="003A54AB"/>
    <w:rsid w:val="003E22F0"/>
    <w:rsid w:val="003F552E"/>
    <w:rsid w:val="004B0CE6"/>
    <w:rsid w:val="004D7E38"/>
    <w:rsid w:val="00504D09"/>
    <w:rsid w:val="00514246"/>
    <w:rsid w:val="005318F6"/>
    <w:rsid w:val="00580A08"/>
    <w:rsid w:val="0069452B"/>
    <w:rsid w:val="00705C5E"/>
    <w:rsid w:val="00753863"/>
    <w:rsid w:val="00764189"/>
    <w:rsid w:val="00781757"/>
    <w:rsid w:val="007C31CD"/>
    <w:rsid w:val="00860189"/>
    <w:rsid w:val="0086105F"/>
    <w:rsid w:val="00867111"/>
    <w:rsid w:val="00905B99"/>
    <w:rsid w:val="00946201"/>
    <w:rsid w:val="009536E2"/>
    <w:rsid w:val="00990369"/>
    <w:rsid w:val="00995342"/>
    <w:rsid w:val="009B1EDA"/>
    <w:rsid w:val="009B3362"/>
    <w:rsid w:val="009C4CBC"/>
    <w:rsid w:val="00A1435B"/>
    <w:rsid w:val="00A27A9D"/>
    <w:rsid w:val="00A403C5"/>
    <w:rsid w:val="00A66E2A"/>
    <w:rsid w:val="00A74187"/>
    <w:rsid w:val="00A853F5"/>
    <w:rsid w:val="00AA1BB9"/>
    <w:rsid w:val="00AD4B96"/>
    <w:rsid w:val="00AE75B9"/>
    <w:rsid w:val="00AF30FC"/>
    <w:rsid w:val="00BC7258"/>
    <w:rsid w:val="00BF53FE"/>
    <w:rsid w:val="00C21BA3"/>
    <w:rsid w:val="00C343D2"/>
    <w:rsid w:val="00C50EAD"/>
    <w:rsid w:val="00C545F0"/>
    <w:rsid w:val="00C85270"/>
    <w:rsid w:val="00CA2D85"/>
    <w:rsid w:val="00CA541E"/>
    <w:rsid w:val="00CE2EBE"/>
    <w:rsid w:val="00D2035B"/>
    <w:rsid w:val="00E10999"/>
    <w:rsid w:val="00E22070"/>
    <w:rsid w:val="00E272C8"/>
    <w:rsid w:val="00EC2615"/>
    <w:rsid w:val="00F561BF"/>
    <w:rsid w:val="00FB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AB24FC-48FF-474A-A482-71CC33D0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246"/>
    <w:pPr>
      <w:ind w:left="720"/>
      <w:contextualSpacing/>
    </w:pPr>
  </w:style>
  <w:style w:type="table" w:styleId="TableGrid">
    <w:name w:val="Table Grid"/>
    <w:basedOn w:val="TableNormal"/>
    <w:uiPriority w:val="39"/>
    <w:rsid w:val="001B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09"/>
  </w:style>
  <w:style w:type="paragraph" w:styleId="Footer">
    <w:name w:val="footer"/>
    <w:basedOn w:val="Normal"/>
    <w:link w:val="FooterChar"/>
    <w:uiPriority w:val="99"/>
    <w:unhideWhenUsed/>
    <w:rsid w:val="0050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09"/>
  </w:style>
  <w:style w:type="paragraph" w:styleId="BalloonText">
    <w:name w:val="Balloon Text"/>
    <w:basedOn w:val="Normal"/>
    <w:link w:val="BalloonTextChar"/>
    <w:uiPriority w:val="99"/>
    <w:semiHidden/>
    <w:unhideWhenUsed/>
    <w:rsid w:val="00C8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Barrow Hall Primary School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Burrows</dc:creator>
  <cp:lastModifiedBy>amy.knowles</cp:lastModifiedBy>
  <cp:revision>3</cp:revision>
  <cp:lastPrinted>2018-06-20T10:06:00Z</cp:lastPrinted>
  <dcterms:created xsi:type="dcterms:W3CDTF">2018-06-19T18:50:00Z</dcterms:created>
  <dcterms:modified xsi:type="dcterms:W3CDTF">2018-06-20T10:11:00Z</dcterms:modified>
</cp:coreProperties>
</file>